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1F181" w14:textId="62BA3CBB" w:rsidR="00AA6A24" w:rsidRDefault="00AA6A24" w:rsidP="00AA6A24">
      <w:pPr>
        <w:jc w:val="center"/>
        <w:rPr>
          <w:sz w:val="28"/>
          <w:szCs w:val="28"/>
          <w:u w:val="single"/>
        </w:rPr>
      </w:pPr>
      <w:r>
        <w:rPr>
          <w:rFonts w:ascii="Times New Roman" w:eastAsia="Times New Roman" w:hAnsi="Times New Roman" w:cs="Times New Roman"/>
          <w:noProof/>
          <w:lang w:eastAsia="en-GB"/>
        </w:rPr>
        <w:drawing>
          <wp:inline distT="0" distB="0" distL="0" distR="0" wp14:anchorId="392DDAF5" wp14:editId="2F35BFC6">
            <wp:extent cx="995212" cy="881349"/>
            <wp:effectExtent l="0" t="0" r="0" b="0"/>
            <wp:docPr id="2" name="Picture 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C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200" cy="914991"/>
                    </a:xfrm>
                    <a:prstGeom prst="rect">
                      <a:avLst/>
                    </a:prstGeom>
                  </pic:spPr>
                </pic:pic>
              </a:graphicData>
            </a:graphic>
          </wp:inline>
        </w:drawing>
      </w:r>
    </w:p>
    <w:p w14:paraId="1DB8C301" w14:textId="77777777" w:rsidR="00AA6A24" w:rsidRDefault="00AA6A24" w:rsidP="00AA6A24">
      <w:pPr>
        <w:jc w:val="center"/>
        <w:rPr>
          <w:sz w:val="28"/>
          <w:szCs w:val="28"/>
          <w:u w:val="single"/>
        </w:rPr>
      </w:pPr>
    </w:p>
    <w:p w14:paraId="20EDC5A7" w14:textId="4C7DED21" w:rsidR="00F627B8" w:rsidRDefault="0048278F" w:rsidP="00AA6A24">
      <w:pPr>
        <w:jc w:val="center"/>
        <w:rPr>
          <w:sz w:val="28"/>
          <w:szCs w:val="28"/>
          <w:u w:val="single"/>
        </w:rPr>
      </w:pPr>
      <w:r w:rsidRPr="00AA6A24">
        <w:rPr>
          <w:sz w:val="28"/>
          <w:szCs w:val="28"/>
          <w:u w:val="single"/>
        </w:rPr>
        <w:t>Key messages</w:t>
      </w:r>
      <w:r w:rsidR="00AA6A24" w:rsidRPr="00AA6A24">
        <w:rPr>
          <w:sz w:val="28"/>
          <w:szCs w:val="28"/>
          <w:u w:val="single"/>
        </w:rPr>
        <w:t xml:space="preserve"> for July 2020</w:t>
      </w:r>
    </w:p>
    <w:p w14:paraId="706F15BC" w14:textId="384EF3E9" w:rsidR="00AA6A24" w:rsidRPr="00AA6A24" w:rsidRDefault="00AA6A24" w:rsidP="00AA6A24">
      <w:pPr>
        <w:jc w:val="center"/>
        <w:rPr>
          <w:u w:val="single"/>
        </w:rPr>
      </w:pPr>
      <w:r w:rsidRPr="00AA6A24">
        <w:rPr>
          <w:u w:val="single"/>
        </w:rPr>
        <w:t>Social media</w:t>
      </w:r>
      <w:r>
        <w:rPr>
          <w:u w:val="single"/>
        </w:rPr>
        <w:t xml:space="preserve"> posts</w:t>
      </w:r>
    </w:p>
    <w:p w14:paraId="2B57CF58" w14:textId="77777777" w:rsidR="00AA6A24" w:rsidRPr="00AA6A24" w:rsidRDefault="00AA6A24" w:rsidP="00AA6A24">
      <w:pPr>
        <w:rPr>
          <w:sz w:val="28"/>
          <w:szCs w:val="28"/>
          <w:u w:val="single"/>
        </w:rPr>
      </w:pPr>
    </w:p>
    <w:p w14:paraId="4D5E028B" w14:textId="7137FA69" w:rsidR="00F627B8" w:rsidRDefault="00F627B8" w:rsidP="000F3CE5"/>
    <w:p w14:paraId="04576459" w14:textId="37387948" w:rsidR="00F627B8" w:rsidRDefault="00B970CB" w:rsidP="00F627B8">
      <w:r>
        <w:t xml:space="preserve">The world may be opening up for everyone else, but care homes are still working hard to keep COVID from the door. Please </w:t>
      </w:r>
      <w:r w:rsidR="008450D5">
        <w:t>bear</w:t>
      </w:r>
      <w:r>
        <w:t xml:space="preserve"> this in mind when visiting and </w:t>
      </w:r>
      <w:r w:rsidR="000F3CE5">
        <w:t>follow</w:t>
      </w:r>
      <w:r>
        <w:t xml:space="preserve"> the guidelines that keep staff and your loved ones safe. </w:t>
      </w:r>
    </w:p>
    <w:p w14:paraId="2B81CB19" w14:textId="0B8E928C" w:rsidR="00B970CB" w:rsidRDefault="000F3CE5" w:rsidP="00F627B8">
      <w:r>
        <w:rPr>
          <w:b/>
          <w:bCs/>
          <w:noProof/>
        </w:rPr>
        <w:drawing>
          <wp:inline distT="0" distB="0" distL="0" distR="0" wp14:anchorId="7798B6D5" wp14:editId="2F8D2FE5">
            <wp:extent cx="3893888" cy="2037600"/>
            <wp:effectExtent l="0" t="0" r="5080" b="0"/>
            <wp:docPr id="4" name="Picture 4"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8.07.2020 Key messag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0597" cy="2051577"/>
                    </a:xfrm>
                    <a:prstGeom prst="rect">
                      <a:avLst/>
                    </a:prstGeom>
                  </pic:spPr>
                </pic:pic>
              </a:graphicData>
            </a:graphic>
          </wp:inline>
        </w:drawing>
      </w:r>
    </w:p>
    <w:p w14:paraId="77312246" w14:textId="77777777" w:rsidR="000F3CE5" w:rsidRDefault="000F3CE5" w:rsidP="000F3CE5"/>
    <w:p w14:paraId="33CA1728" w14:textId="50BA6DB0" w:rsidR="00B970CB" w:rsidRDefault="00B970CB" w:rsidP="00B970CB">
      <w:r>
        <w:t>Wearing masks is just one of the ways care home staff are keeping your loved ones safe. So, if you’re asked to wear one when you visit, please do, and join the team in fighting COVID-19.</w:t>
      </w:r>
    </w:p>
    <w:p w14:paraId="1A9B5E12" w14:textId="659A1733" w:rsidR="000F3CE5" w:rsidRDefault="000F3CE5" w:rsidP="00F627B8">
      <w:r>
        <w:rPr>
          <w:noProof/>
        </w:rPr>
        <w:drawing>
          <wp:inline distT="0" distB="0" distL="0" distR="0" wp14:anchorId="6378EECB" wp14:editId="316DD7D6">
            <wp:extent cx="3686400" cy="1929025"/>
            <wp:effectExtent l="0" t="0" r="0" b="1905"/>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8.07.2020 Key messages-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5522" cy="1944264"/>
                    </a:xfrm>
                    <a:prstGeom prst="rect">
                      <a:avLst/>
                    </a:prstGeom>
                  </pic:spPr>
                </pic:pic>
              </a:graphicData>
            </a:graphic>
          </wp:inline>
        </w:drawing>
      </w:r>
    </w:p>
    <w:p w14:paraId="7116846D" w14:textId="77777777" w:rsidR="000F3CE5" w:rsidRDefault="000F3CE5" w:rsidP="00F627B8"/>
    <w:p w14:paraId="3200F859" w14:textId="77777777" w:rsidR="000F3CE5" w:rsidRDefault="000F3CE5" w:rsidP="00F627B8"/>
    <w:p w14:paraId="54B79E04" w14:textId="77777777" w:rsidR="000F3CE5" w:rsidRDefault="000F3CE5" w:rsidP="00F627B8"/>
    <w:p w14:paraId="62E98EE9" w14:textId="77777777" w:rsidR="000F3CE5" w:rsidRDefault="000F3CE5" w:rsidP="00F627B8"/>
    <w:p w14:paraId="1C7770D5" w14:textId="77777777" w:rsidR="000F3CE5" w:rsidRDefault="000F3CE5" w:rsidP="00F627B8"/>
    <w:p w14:paraId="33CEFC64" w14:textId="77777777" w:rsidR="000F3CE5" w:rsidRDefault="000F3CE5" w:rsidP="00F627B8"/>
    <w:p w14:paraId="17B4BB19" w14:textId="77777777" w:rsidR="000F3CE5" w:rsidRDefault="000F3CE5" w:rsidP="00F627B8"/>
    <w:p w14:paraId="7857B374" w14:textId="26B56371" w:rsidR="00F627B8" w:rsidRDefault="00F627B8" w:rsidP="00F627B8">
      <w:r w:rsidRPr="00F627B8">
        <w:lastRenderedPageBreak/>
        <w:t>Washing your hands is still the best way to</w:t>
      </w:r>
      <w:r w:rsidR="00791364">
        <w:t xml:space="preserve"> protect your loved ones from COVID-19</w:t>
      </w:r>
      <w:r w:rsidRPr="00F627B8">
        <w:t xml:space="preserve">. </w:t>
      </w:r>
      <w:r w:rsidR="00B970CB">
        <w:t>So</w:t>
      </w:r>
      <w:r w:rsidR="00334C24">
        <w:t>, please</w:t>
      </w:r>
      <w:r w:rsidR="00B970CB">
        <w:t xml:space="preserve"> remember </w:t>
      </w:r>
      <w:r w:rsidR="00791364">
        <w:t xml:space="preserve">when visiting a care home resident to </w:t>
      </w:r>
      <w:r w:rsidR="00334C24">
        <w:t xml:space="preserve">wash </w:t>
      </w:r>
      <w:r w:rsidR="00B970CB">
        <w:t>your hands with soap and water for a minimum of 20 seconds</w:t>
      </w:r>
      <w:r w:rsidR="00791364">
        <w:t xml:space="preserve"> – </w:t>
      </w:r>
      <w:r w:rsidR="00C71066">
        <w:t>it’s the first step in keeping them safe</w:t>
      </w:r>
      <w:r w:rsidR="00791364">
        <w:t xml:space="preserve">. </w:t>
      </w:r>
    </w:p>
    <w:p w14:paraId="01030985" w14:textId="2CFD54F2" w:rsidR="00334C24" w:rsidRDefault="000F3CE5" w:rsidP="00F627B8">
      <w:r>
        <w:rPr>
          <w:noProof/>
        </w:rPr>
        <w:drawing>
          <wp:inline distT="0" distB="0" distL="0" distR="0" wp14:anchorId="0DB09ED6" wp14:editId="012EB710">
            <wp:extent cx="3770054" cy="1972800"/>
            <wp:effectExtent l="0" t="0" r="1905" b="0"/>
            <wp:docPr id="5" name="Picture 5"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8.07.2020 Key messages-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4687" cy="1985690"/>
                    </a:xfrm>
                    <a:prstGeom prst="rect">
                      <a:avLst/>
                    </a:prstGeom>
                  </pic:spPr>
                </pic:pic>
              </a:graphicData>
            </a:graphic>
          </wp:inline>
        </w:drawing>
      </w:r>
    </w:p>
    <w:p w14:paraId="3BA76376" w14:textId="77777777" w:rsidR="000F3CE5" w:rsidRDefault="000F3CE5" w:rsidP="00334C24"/>
    <w:p w14:paraId="457A2E59" w14:textId="76484212" w:rsidR="000F3CE5" w:rsidRDefault="000F3CE5" w:rsidP="00334C24">
      <w:r>
        <w:t>Don’t want to wear a mask? Neither do care home staff, but your loved one’s health must always come first. When visiting, please do the same – we can’t fight COVID-19 without your support.</w:t>
      </w:r>
    </w:p>
    <w:p w14:paraId="43E2E5A0" w14:textId="53C46250" w:rsidR="00944F94" w:rsidRDefault="000F3CE5" w:rsidP="00334C24">
      <w:r>
        <w:rPr>
          <w:noProof/>
        </w:rPr>
        <w:drawing>
          <wp:inline distT="0" distB="0" distL="0" distR="0" wp14:anchorId="28F50114" wp14:editId="47CB0D27">
            <wp:extent cx="3714750" cy="1943860"/>
            <wp:effectExtent l="0" t="0" r="0" b="0"/>
            <wp:docPr id="6" name="Picture 6"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8.07.2020 Key messages-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3792" cy="1959057"/>
                    </a:xfrm>
                    <a:prstGeom prst="rect">
                      <a:avLst/>
                    </a:prstGeom>
                  </pic:spPr>
                </pic:pic>
              </a:graphicData>
            </a:graphic>
          </wp:inline>
        </w:drawing>
      </w:r>
      <w:r w:rsidR="00A1320C">
        <w:t xml:space="preserve"> </w:t>
      </w:r>
    </w:p>
    <w:p w14:paraId="4F06EE63" w14:textId="184569E4" w:rsidR="00944F94" w:rsidRDefault="00944F94" w:rsidP="00334C24"/>
    <w:p w14:paraId="6DE35B1D" w14:textId="462B50E2" w:rsidR="00A65F17" w:rsidRDefault="00A65F17" w:rsidP="000F1C43"/>
    <w:p w14:paraId="58950895" w14:textId="4CA6B511" w:rsidR="000F1C43" w:rsidRDefault="00A65F17" w:rsidP="000F1C43">
      <w:r>
        <w:t xml:space="preserve">Care homes across Lincolnshire have been conducting risk assessments to find the safest but least restrictive ways to conduct visits. Please </w:t>
      </w:r>
      <w:r w:rsidR="00AA6A24">
        <w:t>follow</w:t>
      </w:r>
      <w:r>
        <w:t xml:space="preserve"> their guidelines and help keep your loved ones and </w:t>
      </w:r>
      <w:r w:rsidR="00C71066">
        <w:t xml:space="preserve">their </w:t>
      </w:r>
      <w:r w:rsidR="00AA6A24">
        <w:t xml:space="preserve">friends </w:t>
      </w:r>
      <w:r>
        <w:t xml:space="preserve">safe. </w:t>
      </w:r>
    </w:p>
    <w:p w14:paraId="5FBB6D27" w14:textId="327D1F87" w:rsidR="000F3CE5" w:rsidRDefault="000F3CE5" w:rsidP="000F1C43">
      <w:r>
        <w:rPr>
          <w:noProof/>
        </w:rPr>
        <w:drawing>
          <wp:inline distT="0" distB="0" distL="0" distR="0" wp14:anchorId="2D86429C" wp14:editId="02F358EA">
            <wp:extent cx="3787200" cy="1981772"/>
            <wp:effectExtent l="0" t="0" r="0" b="0"/>
            <wp:docPr id="7" name="Picture 7"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8.07.2020 Key messages-0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5243" cy="1996446"/>
                    </a:xfrm>
                    <a:prstGeom prst="rect">
                      <a:avLst/>
                    </a:prstGeom>
                  </pic:spPr>
                </pic:pic>
              </a:graphicData>
            </a:graphic>
          </wp:inline>
        </w:drawing>
      </w:r>
    </w:p>
    <w:p w14:paraId="052F3A10" w14:textId="77777777" w:rsidR="000F3CE5" w:rsidRDefault="000F3CE5" w:rsidP="000F1C43"/>
    <w:p w14:paraId="2DD947F0" w14:textId="092C2DB2" w:rsidR="00AA6A24" w:rsidRDefault="00AA6A24" w:rsidP="000F1C43"/>
    <w:p w14:paraId="3DD2CDF2" w14:textId="31B27690" w:rsidR="00AA6A24" w:rsidRDefault="00AA6A24" w:rsidP="00AA6A24">
      <w:r>
        <w:lastRenderedPageBreak/>
        <w:t xml:space="preserve">We know it’s hard not being able to give your loved ones a kiss or a cuddle, but social distancing is still necessary to keep the virus from spreading. Help care homes to keep their residents safe and </w:t>
      </w:r>
      <w:r w:rsidR="000F3CE5">
        <w:t xml:space="preserve">follow </w:t>
      </w:r>
      <w:r>
        <w:t xml:space="preserve">the guidelines, your friend or relative will just be happy you came to visit! </w:t>
      </w:r>
    </w:p>
    <w:p w14:paraId="0FA58ED3" w14:textId="1C005B1D" w:rsidR="00AA6A24" w:rsidRPr="00F627B8" w:rsidRDefault="000F3CE5" w:rsidP="00334C24">
      <w:r>
        <w:rPr>
          <w:noProof/>
        </w:rPr>
        <w:drawing>
          <wp:inline distT="0" distB="0" distL="0" distR="0" wp14:anchorId="54B41ADC" wp14:editId="63342413">
            <wp:extent cx="3770054" cy="1972800"/>
            <wp:effectExtent l="0" t="0" r="1905" b="0"/>
            <wp:docPr id="3" name="Picture 3"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8.07.2020 Key messages-0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20991" cy="1999455"/>
                    </a:xfrm>
                    <a:prstGeom prst="rect">
                      <a:avLst/>
                    </a:prstGeom>
                  </pic:spPr>
                </pic:pic>
              </a:graphicData>
            </a:graphic>
          </wp:inline>
        </w:drawing>
      </w:r>
    </w:p>
    <w:sectPr w:rsidR="00AA6A24" w:rsidRPr="00F627B8" w:rsidSect="00826D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77FA7"/>
    <w:multiLevelType w:val="hybridMultilevel"/>
    <w:tmpl w:val="EAFC6C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F6384"/>
    <w:multiLevelType w:val="hybridMultilevel"/>
    <w:tmpl w:val="60F64F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41FC1"/>
    <w:multiLevelType w:val="hybridMultilevel"/>
    <w:tmpl w:val="1F42A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554D0"/>
    <w:multiLevelType w:val="hybridMultilevel"/>
    <w:tmpl w:val="D31468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F235DF"/>
    <w:multiLevelType w:val="hybridMultilevel"/>
    <w:tmpl w:val="CD445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D05DD0"/>
    <w:multiLevelType w:val="hybridMultilevel"/>
    <w:tmpl w:val="41B88D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E63EB0"/>
    <w:multiLevelType w:val="hybridMultilevel"/>
    <w:tmpl w:val="41B88D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71249C"/>
    <w:multiLevelType w:val="hybridMultilevel"/>
    <w:tmpl w:val="E0FA5780"/>
    <w:lvl w:ilvl="0" w:tplc="914EF4E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110E4F"/>
    <w:multiLevelType w:val="hybridMultilevel"/>
    <w:tmpl w:val="77F0A3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6"/>
  </w:num>
  <w:num w:numId="5">
    <w:abstractNumId w:val="2"/>
  </w:num>
  <w:num w:numId="6">
    <w:abstractNumId w:val="3"/>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22"/>
    <w:rsid w:val="000A7177"/>
    <w:rsid w:val="000F1C43"/>
    <w:rsid w:val="000F3CE5"/>
    <w:rsid w:val="001B24DE"/>
    <w:rsid w:val="001B7024"/>
    <w:rsid w:val="00255205"/>
    <w:rsid w:val="0025548B"/>
    <w:rsid w:val="002D5C8B"/>
    <w:rsid w:val="00334C24"/>
    <w:rsid w:val="003F2BF0"/>
    <w:rsid w:val="0048278F"/>
    <w:rsid w:val="00482F71"/>
    <w:rsid w:val="004E0764"/>
    <w:rsid w:val="006A2647"/>
    <w:rsid w:val="006E6458"/>
    <w:rsid w:val="00791364"/>
    <w:rsid w:val="007B4DD8"/>
    <w:rsid w:val="00804899"/>
    <w:rsid w:val="00826D2D"/>
    <w:rsid w:val="008450D5"/>
    <w:rsid w:val="0084701D"/>
    <w:rsid w:val="008A683E"/>
    <w:rsid w:val="008F5F17"/>
    <w:rsid w:val="00944F94"/>
    <w:rsid w:val="00974A57"/>
    <w:rsid w:val="009D712C"/>
    <w:rsid w:val="00A06685"/>
    <w:rsid w:val="00A1320C"/>
    <w:rsid w:val="00A25661"/>
    <w:rsid w:val="00A65F17"/>
    <w:rsid w:val="00A96222"/>
    <w:rsid w:val="00AA6A24"/>
    <w:rsid w:val="00B66ADB"/>
    <w:rsid w:val="00B970CB"/>
    <w:rsid w:val="00C71066"/>
    <w:rsid w:val="00C9211F"/>
    <w:rsid w:val="00E6650A"/>
    <w:rsid w:val="00F627B8"/>
    <w:rsid w:val="00FA1E44"/>
    <w:rsid w:val="00FE0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7393"/>
  <w15:chartTrackingRefBased/>
  <w15:docId w15:val="{FF83DECC-9562-BD4A-A507-38CB3460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7B8"/>
    <w:pPr>
      <w:ind w:left="720"/>
      <w:contextualSpacing/>
    </w:pPr>
  </w:style>
  <w:style w:type="paragraph" w:styleId="BalloonText">
    <w:name w:val="Balloon Text"/>
    <w:basedOn w:val="Normal"/>
    <w:link w:val="BalloonTextChar"/>
    <w:uiPriority w:val="99"/>
    <w:semiHidden/>
    <w:unhideWhenUsed/>
    <w:rsid w:val="00AA6A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6A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B4DD8"/>
    <w:rPr>
      <w:sz w:val="16"/>
      <w:szCs w:val="16"/>
    </w:rPr>
  </w:style>
  <w:style w:type="paragraph" w:styleId="CommentText">
    <w:name w:val="annotation text"/>
    <w:basedOn w:val="Normal"/>
    <w:link w:val="CommentTextChar"/>
    <w:uiPriority w:val="99"/>
    <w:semiHidden/>
    <w:unhideWhenUsed/>
    <w:rsid w:val="007B4DD8"/>
    <w:rPr>
      <w:sz w:val="20"/>
      <w:szCs w:val="20"/>
    </w:rPr>
  </w:style>
  <w:style w:type="character" w:customStyle="1" w:styleId="CommentTextChar">
    <w:name w:val="Comment Text Char"/>
    <w:basedOn w:val="DefaultParagraphFont"/>
    <w:link w:val="CommentText"/>
    <w:uiPriority w:val="99"/>
    <w:semiHidden/>
    <w:rsid w:val="007B4DD8"/>
    <w:rPr>
      <w:sz w:val="20"/>
      <w:szCs w:val="20"/>
    </w:rPr>
  </w:style>
  <w:style w:type="paragraph" w:styleId="CommentSubject">
    <w:name w:val="annotation subject"/>
    <w:basedOn w:val="CommentText"/>
    <w:next w:val="CommentText"/>
    <w:link w:val="CommentSubjectChar"/>
    <w:uiPriority w:val="99"/>
    <w:semiHidden/>
    <w:unhideWhenUsed/>
    <w:rsid w:val="007B4DD8"/>
    <w:rPr>
      <w:b/>
      <w:bCs/>
    </w:rPr>
  </w:style>
  <w:style w:type="character" w:customStyle="1" w:styleId="CommentSubjectChar">
    <w:name w:val="Comment Subject Char"/>
    <w:basedOn w:val="CommentTextChar"/>
    <w:link w:val="CommentSubject"/>
    <w:uiPriority w:val="99"/>
    <w:semiHidden/>
    <w:rsid w:val="007B4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D1B93BC6A154F94A03FCEE4287794" ma:contentTypeVersion="12" ma:contentTypeDescription="Create a new document." ma:contentTypeScope="" ma:versionID="125e67f409eca406f6865edad7aa219e">
  <xsd:schema xmlns:xsd="http://www.w3.org/2001/XMLSchema" xmlns:xs="http://www.w3.org/2001/XMLSchema" xmlns:p="http://schemas.microsoft.com/office/2006/metadata/properties" xmlns:ns2="9c278bf7-b91b-430f-b5aa-98a80c78fbcf" xmlns:ns3="7710f027-20e9-4c2e-ad58-d7dcc737fe6f" targetNamespace="http://schemas.microsoft.com/office/2006/metadata/properties" ma:root="true" ma:fieldsID="166718e864ad46a3bbb12c1f20e745fc" ns2:_="" ns3:_="">
    <xsd:import namespace="9c278bf7-b91b-430f-b5aa-98a80c78fbcf"/>
    <xsd:import namespace="7710f027-20e9-4c2e-ad58-d7dcc737f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78bf7-b91b-430f-b5aa-98a80c78fb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10f027-20e9-4c2e-ad58-d7dcc737fe6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7BFB3-2A75-4C9B-903B-491ECC21A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78bf7-b91b-430f-b5aa-98a80c78fbcf"/>
    <ds:schemaRef ds:uri="7710f027-20e9-4c2e-ad58-d7dcc737f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8734E-F711-4598-9DD6-14451F670414}">
  <ds:schemaRefs>
    <ds:schemaRef ds:uri="http://schemas.microsoft.com/sharepoint/v3/contenttype/forms"/>
  </ds:schemaRefs>
</ds:datastoreItem>
</file>

<file path=customXml/itemProps3.xml><?xml version="1.0" encoding="utf-8"?>
<ds:datastoreItem xmlns:ds="http://schemas.openxmlformats.org/officeDocument/2006/customXml" ds:itemID="{1008B52A-F618-4789-806C-2F6236AC3B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Lloyd</dc:creator>
  <cp:keywords/>
  <dc:description/>
  <cp:lastModifiedBy>Kelly</cp:lastModifiedBy>
  <cp:revision>3</cp:revision>
  <dcterms:created xsi:type="dcterms:W3CDTF">2020-07-08T15:12:00Z</dcterms:created>
  <dcterms:modified xsi:type="dcterms:W3CDTF">2020-07-08T15:48:00Z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0x010100116D1B93BC6A154F94A03FCEE4287794</vt:lpwstr>
  </property>
</Properties>
</file>