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0443" w14:textId="77777777" w:rsidR="00D61D5F" w:rsidRDefault="002118BB" w:rsidP="002118B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BB046E" wp14:editId="5CBB046F">
            <wp:simplePos x="0" y="0"/>
            <wp:positionH relativeFrom="column">
              <wp:posOffset>3528060</wp:posOffset>
            </wp:positionH>
            <wp:positionV relativeFrom="paragraph">
              <wp:posOffset>-377190</wp:posOffset>
            </wp:positionV>
            <wp:extent cx="2590800" cy="647700"/>
            <wp:effectExtent l="0" t="0" r="0" b="0"/>
            <wp:wrapNone/>
            <wp:docPr id="1" name="Picture 1" descr="HW_Lincolnshire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_Lincolnshire_A4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B0444" w14:textId="77777777" w:rsidR="002118BB" w:rsidRDefault="002118BB" w:rsidP="002118BB">
      <w:pPr>
        <w:jc w:val="right"/>
      </w:pPr>
    </w:p>
    <w:p w14:paraId="5CBB0445" w14:textId="77777777" w:rsidR="002118BB" w:rsidRDefault="002118BB" w:rsidP="00AC1E0A">
      <w:pPr>
        <w:spacing w:line="223" w:lineRule="auto"/>
        <w:jc w:val="right"/>
      </w:pPr>
    </w:p>
    <w:p w14:paraId="4FDFA516" w14:textId="77777777" w:rsidR="00C4276F" w:rsidRDefault="00C4276F" w:rsidP="00AC1E0A">
      <w:pPr>
        <w:spacing w:line="223" w:lineRule="auto"/>
        <w:jc w:val="center"/>
        <w:rPr>
          <w:rFonts w:ascii="Stag Book" w:hAnsi="Stag Book" w:cs="Times New Roman"/>
          <w:b/>
          <w:color w:val="E73E97"/>
          <w:sz w:val="52"/>
          <w:szCs w:val="52"/>
          <w:lang w:eastAsia="en-GB"/>
        </w:rPr>
      </w:pPr>
    </w:p>
    <w:p w14:paraId="42B86926" w14:textId="77777777" w:rsidR="00C4276F" w:rsidRPr="004F769C" w:rsidRDefault="00C4276F" w:rsidP="00AC1E0A">
      <w:pPr>
        <w:spacing w:line="223" w:lineRule="auto"/>
        <w:jc w:val="center"/>
        <w:rPr>
          <w:rFonts w:cs="Times New Roman"/>
          <w:b/>
          <w:color w:val="E73E97"/>
          <w:sz w:val="52"/>
          <w:szCs w:val="52"/>
          <w:lang w:eastAsia="en-GB"/>
        </w:rPr>
      </w:pPr>
    </w:p>
    <w:p w14:paraId="5CBB0446" w14:textId="51CD0EAA" w:rsidR="00350B0F" w:rsidRPr="004F769C" w:rsidRDefault="00350B0F" w:rsidP="00AC1E0A">
      <w:pPr>
        <w:spacing w:line="223" w:lineRule="auto"/>
        <w:jc w:val="center"/>
        <w:rPr>
          <w:rFonts w:cs="Times New Roman"/>
          <w:b/>
          <w:color w:val="E73E97"/>
          <w:sz w:val="52"/>
          <w:szCs w:val="52"/>
          <w:lang w:eastAsia="en-GB"/>
        </w:rPr>
      </w:pPr>
      <w:r w:rsidRPr="004F769C">
        <w:rPr>
          <w:rFonts w:cs="Times New Roman"/>
          <w:b/>
          <w:color w:val="E73E97"/>
          <w:sz w:val="52"/>
          <w:szCs w:val="52"/>
          <w:lang w:eastAsia="en-GB"/>
        </w:rPr>
        <w:t>HEALTHWATCH LINCOLNSHIRE</w:t>
      </w:r>
    </w:p>
    <w:p w14:paraId="5CBB0447" w14:textId="1B45A393" w:rsidR="002118BB" w:rsidRPr="004F769C" w:rsidRDefault="00260B5A" w:rsidP="00AC1E0A">
      <w:pPr>
        <w:spacing w:line="223" w:lineRule="auto"/>
        <w:jc w:val="center"/>
        <w:rPr>
          <w:rFonts w:cs="Times New Roman"/>
          <w:b/>
          <w:color w:val="E73E97"/>
          <w:sz w:val="52"/>
          <w:szCs w:val="52"/>
          <w:lang w:eastAsia="en-GB"/>
        </w:rPr>
      </w:pPr>
      <w:r w:rsidRPr="004F769C">
        <w:rPr>
          <w:rFonts w:cs="Times New Roman"/>
          <w:b/>
          <w:color w:val="E73E97"/>
          <w:sz w:val="52"/>
          <w:szCs w:val="52"/>
          <w:lang w:eastAsia="en-GB"/>
        </w:rPr>
        <w:t>Presentation of Annual Report</w:t>
      </w:r>
    </w:p>
    <w:p w14:paraId="76497D84" w14:textId="151F8C5C" w:rsidR="00260B5A" w:rsidRPr="004F769C" w:rsidRDefault="00260B5A" w:rsidP="00AC1E0A">
      <w:pPr>
        <w:spacing w:line="223" w:lineRule="auto"/>
        <w:jc w:val="center"/>
        <w:rPr>
          <w:rFonts w:cs="Times New Roman"/>
          <w:b/>
          <w:color w:val="E73E97"/>
          <w:sz w:val="52"/>
          <w:szCs w:val="52"/>
          <w:lang w:eastAsia="en-GB"/>
        </w:rPr>
      </w:pPr>
      <w:r w:rsidRPr="004F769C">
        <w:rPr>
          <w:rFonts w:cs="Times New Roman"/>
          <w:b/>
          <w:color w:val="E73E97"/>
          <w:sz w:val="52"/>
          <w:szCs w:val="52"/>
          <w:lang w:eastAsia="en-GB"/>
        </w:rPr>
        <w:t>and Future Plans</w:t>
      </w:r>
    </w:p>
    <w:p w14:paraId="76585838" w14:textId="77777777" w:rsidR="006872BE" w:rsidRPr="004F769C" w:rsidRDefault="006872BE" w:rsidP="00AC1E0A">
      <w:pPr>
        <w:spacing w:line="223" w:lineRule="auto"/>
        <w:jc w:val="center"/>
        <w:rPr>
          <w:rFonts w:cs="Times New Roman"/>
          <w:b/>
          <w:color w:val="E73E97"/>
          <w:sz w:val="52"/>
          <w:szCs w:val="52"/>
          <w:lang w:eastAsia="en-GB"/>
        </w:rPr>
      </w:pPr>
    </w:p>
    <w:p w14:paraId="5CBB0448" w14:textId="3FDF1B07" w:rsidR="00BD2EE5" w:rsidRPr="004F769C" w:rsidRDefault="003124B0" w:rsidP="007C7C1C">
      <w:pPr>
        <w:jc w:val="center"/>
        <w:rPr>
          <w:color w:val="004F6B"/>
        </w:rPr>
      </w:pPr>
      <w:r w:rsidRPr="004F769C">
        <w:rPr>
          <w:rFonts w:cs="Times New Roman"/>
          <w:b/>
          <w:color w:val="004F6B"/>
          <w:sz w:val="44"/>
          <w:szCs w:val="44"/>
          <w:lang w:eastAsia="en-GB"/>
        </w:rPr>
        <w:t>Venue:</w:t>
      </w:r>
      <w:r w:rsidR="00260B5A" w:rsidRPr="004F769C">
        <w:rPr>
          <w:rFonts w:cs="Times New Roman"/>
          <w:b/>
          <w:color w:val="004F6B"/>
          <w:sz w:val="44"/>
          <w:szCs w:val="44"/>
          <w:lang w:eastAsia="en-GB"/>
        </w:rPr>
        <w:t xml:space="preserve"> Jakemans Community Stadium</w:t>
      </w:r>
    </w:p>
    <w:p w14:paraId="5CBB0449" w14:textId="19DC7B7E" w:rsidR="00BD2EE5" w:rsidRPr="004F769C" w:rsidRDefault="00260B5A" w:rsidP="007C7C1C">
      <w:pPr>
        <w:jc w:val="center"/>
        <w:rPr>
          <w:color w:val="004F6B"/>
        </w:rPr>
      </w:pPr>
      <w:r w:rsidRPr="004F769C">
        <w:rPr>
          <w:rFonts w:cs="Times New Roman"/>
          <w:b/>
          <w:color w:val="004F6B"/>
          <w:sz w:val="44"/>
          <w:szCs w:val="44"/>
          <w:lang w:eastAsia="en-GB"/>
        </w:rPr>
        <w:t>Pilgrim Way</w:t>
      </w:r>
      <w:r w:rsidR="00BD2EE5" w:rsidRPr="004F769C">
        <w:rPr>
          <w:rFonts w:cs="Times New Roman"/>
          <w:b/>
          <w:color w:val="004F6B"/>
          <w:sz w:val="44"/>
          <w:szCs w:val="44"/>
          <w:lang w:eastAsia="en-GB"/>
        </w:rPr>
        <w:t xml:space="preserve">, </w:t>
      </w:r>
      <w:r w:rsidRPr="004F769C">
        <w:rPr>
          <w:rFonts w:cs="Times New Roman"/>
          <w:b/>
          <w:color w:val="004F6B"/>
          <w:sz w:val="44"/>
          <w:szCs w:val="44"/>
          <w:lang w:eastAsia="en-GB"/>
        </w:rPr>
        <w:t>Boston</w:t>
      </w:r>
      <w:r w:rsidR="00BD2EE5" w:rsidRPr="004F769C">
        <w:rPr>
          <w:rFonts w:cs="Times New Roman"/>
          <w:b/>
          <w:color w:val="004F6B"/>
          <w:sz w:val="44"/>
          <w:szCs w:val="44"/>
          <w:lang w:eastAsia="en-GB"/>
        </w:rPr>
        <w:t>, PE</w:t>
      </w:r>
      <w:r w:rsidRPr="004F769C">
        <w:rPr>
          <w:rFonts w:cs="Times New Roman"/>
          <w:b/>
          <w:color w:val="004F6B"/>
          <w:sz w:val="44"/>
          <w:szCs w:val="44"/>
          <w:lang w:eastAsia="en-GB"/>
        </w:rPr>
        <w:t>21</w:t>
      </w:r>
      <w:r w:rsidR="00BD2EE5" w:rsidRPr="004F769C">
        <w:rPr>
          <w:rFonts w:cs="Times New Roman"/>
          <w:b/>
          <w:color w:val="004F6B"/>
          <w:sz w:val="44"/>
          <w:szCs w:val="44"/>
          <w:lang w:eastAsia="en-GB"/>
        </w:rPr>
        <w:t xml:space="preserve"> </w:t>
      </w:r>
      <w:r w:rsidRPr="004F769C">
        <w:rPr>
          <w:rFonts w:cs="Times New Roman"/>
          <w:b/>
          <w:color w:val="004F6B"/>
          <w:sz w:val="44"/>
          <w:szCs w:val="44"/>
          <w:lang w:eastAsia="en-GB"/>
        </w:rPr>
        <w:t>7NE</w:t>
      </w:r>
    </w:p>
    <w:p w14:paraId="5CBB044A" w14:textId="363D6264" w:rsidR="002118BB" w:rsidRPr="004F769C" w:rsidRDefault="007C7C1C" w:rsidP="007C7C1C">
      <w:pPr>
        <w:spacing w:line="223" w:lineRule="auto"/>
        <w:jc w:val="center"/>
        <w:rPr>
          <w:rFonts w:cs="Times New Roman"/>
          <w:b/>
          <w:color w:val="004F6B"/>
          <w:sz w:val="44"/>
          <w:szCs w:val="44"/>
          <w:lang w:eastAsia="en-GB"/>
        </w:rPr>
      </w:pPr>
      <w:r w:rsidRPr="004F769C">
        <w:rPr>
          <w:rFonts w:cs="Times New Roman"/>
          <w:b/>
          <w:color w:val="004F6B"/>
          <w:sz w:val="44"/>
          <w:szCs w:val="44"/>
          <w:lang w:eastAsia="en-GB"/>
        </w:rPr>
        <w:t xml:space="preserve"> </w:t>
      </w:r>
      <w:r w:rsidR="00260B5A" w:rsidRPr="004F769C">
        <w:rPr>
          <w:rFonts w:cs="Times New Roman"/>
          <w:b/>
          <w:color w:val="004F6B"/>
          <w:sz w:val="44"/>
          <w:szCs w:val="44"/>
          <w:lang w:eastAsia="en-GB"/>
        </w:rPr>
        <w:t>1</w:t>
      </w:r>
      <w:r w:rsidR="00260B5A" w:rsidRPr="004F769C">
        <w:rPr>
          <w:rFonts w:cs="Times New Roman"/>
          <w:b/>
          <w:color w:val="004F6B"/>
          <w:sz w:val="44"/>
          <w:szCs w:val="44"/>
          <w:vertAlign w:val="superscript"/>
          <w:lang w:eastAsia="en-GB"/>
        </w:rPr>
        <w:t>st</w:t>
      </w:r>
      <w:r w:rsidRPr="004F769C">
        <w:rPr>
          <w:rFonts w:cs="Times New Roman"/>
          <w:b/>
          <w:color w:val="004F6B"/>
          <w:sz w:val="44"/>
          <w:szCs w:val="44"/>
          <w:lang w:eastAsia="en-GB"/>
        </w:rPr>
        <w:t xml:space="preserve"> September 20</w:t>
      </w:r>
      <w:r w:rsidR="00260B5A" w:rsidRPr="004F769C">
        <w:rPr>
          <w:rFonts w:cs="Times New Roman"/>
          <w:b/>
          <w:color w:val="004F6B"/>
          <w:sz w:val="44"/>
          <w:szCs w:val="44"/>
          <w:lang w:eastAsia="en-GB"/>
        </w:rPr>
        <w:t>21</w:t>
      </w:r>
    </w:p>
    <w:p w14:paraId="6BF46E84" w14:textId="77777777" w:rsidR="006872BE" w:rsidRPr="004F769C" w:rsidRDefault="006872BE" w:rsidP="007C7C1C">
      <w:pPr>
        <w:spacing w:line="223" w:lineRule="auto"/>
        <w:jc w:val="center"/>
        <w:rPr>
          <w:rFonts w:cs="Times New Roman"/>
          <w:b/>
          <w:color w:val="004F6B"/>
          <w:sz w:val="44"/>
          <w:szCs w:val="44"/>
          <w:lang w:eastAsia="en-GB"/>
        </w:rPr>
      </w:pPr>
    </w:p>
    <w:p w14:paraId="5CBB044B" w14:textId="77777777" w:rsidR="00CA1F9C" w:rsidRPr="004F769C" w:rsidRDefault="00CA1F9C" w:rsidP="00AC1E0A">
      <w:pPr>
        <w:spacing w:line="223" w:lineRule="auto"/>
        <w:jc w:val="center"/>
        <w:rPr>
          <w:rFonts w:cs="Times New Roman"/>
          <w:color w:val="004F6B"/>
          <w:sz w:val="24"/>
          <w:szCs w:val="24"/>
          <w:lang w:eastAsia="en-GB"/>
        </w:rPr>
      </w:pPr>
    </w:p>
    <w:p w14:paraId="5CBB044C" w14:textId="1B40B624" w:rsidR="00CA1F9C" w:rsidRPr="000877AE" w:rsidRDefault="00CA1F9C" w:rsidP="00AC1E0A">
      <w:pPr>
        <w:spacing w:line="223" w:lineRule="auto"/>
        <w:jc w:val="center"/>
        <w:rPr>
          <w:rFonts w:eastAsia="Calibri" w:cs="Arial"/>
          <w:b/>
          <w:color w:val="84BD00"/>
          <w:sz w:val="44"/>
          <w:szCs w:val="44"/>
        </w:rPr>
      </w:pPr>
      <w:r w:rsidRPr="000877AE">
        <w:rPr>
          <w:rFonts w:eastAsia="Calibri" w:cs="Arial"/>
          <w:b/>
          <w:color w:val="84BD00"/>
          <w:sz w:val="44"/>
          <w:szCs w:val="44"/>
        </w:rPr>
        <w:t>AGENDA</w:t>
      </w:r>
    </w:p>
    <w:p w14:paraId="1C98440B" w14:textId="77777777" w:rsidR="006872BE" w:rsidRPr="004F769C" w:rsidRDefault="006872BE" w:rsidP="00AC1E0A">
      <w:pPr>
        <w:spacing w:line="223" w:lineRule="auto"/>
        <w:jc w:val="center"/>
        <w:rPr>
          <w:rFonts w:cs="Times New Roman"/>
          <w:b/>
          <w:color w:val="004F6B"/>
          <w:sz w:val="36"/>
          <w:szCs w:val="36"/>
          <w:lang w:eastAsia="en-GB"/>
        </w:rPr>
      </w:pPr>
    </w:p>
    <w:p w14:paraId="5CBB044D" w14:textId="77777777" w:rsidR="003124B0" w:rsidRPr="004F769C" w:rsidRDefault="003124B0" w:rsidP="00AC1E0A">
      <w:pPr>
        <w:spacing w:line="223" w:lineRule="auto"/>
        <w:jc w:val="center"/>
        <w:rPr>
          <w:rFonts w:cs="Times New Roman"/>
          <w:color w:val="004F6B"/>
          <w:sz w:val="20"/>
          <w:szCs w:val="20"/>
          <w:u w:val="single"/>
          <w:lang w:eastAsia="en-GB"/>
        </w:rPr>
      </w:pPr>
    </w:p>
    <w:p w14:paraId="5CBB044E" w14:textId="18771FFB" w:rsidR="002118BB" w:rsidRPr="004F769C" w:rsidRDefault="00E00C8E" w:rsidP="00AC1E0A">
      <w:pPr>
        <w:spacing w:line="223" w:lineRule="auto"/>
        <w:jc w:val="center"/>
        <w:rPr>
          <w:rFonts w:cs="Times New Roman"/>
          <w:b/>
          <w:color w:val="004F6B"/>
          <w:sz w:val="32"/>
          <w:szCs w:val="32"/>
          <w:u w:val="single"/>
          <w:lang w:eastAsia="en-GB"/>
        </w:rPr>
      </w:pPr>
      <w:r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 xml:space="preserve">Registration </w:t>
      </w:r>
      <w:r w:rsidR="00260B5A"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10</w:t>
      </w:r>
      <w:r w:rsidR="00841662"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.</w:t>
      </w:r>
      <w:r w:rsidR="00260B5A"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45</w:t>
      </w:r>
      <w:r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am for 1</w:t>
      </w:r>
      <w:r w:rsidR="00260B5A"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1:00</w:t>
      </w:r>
      <w:r w:rsidR="003124B0" w:rsidRPr="004F769C">
        <w:rPr>
          <w:rFonts w:cs="Times New Roman"/>
          <w:b/>
          <w:color w:val="004F6B"/>
          <w:sz w:val="32"/>
          <w:szCs w:val="32"/>
          <w:u w:val="single"/>
          <w:lang w:eastAsia="en-GB"/>
        </w:rPr>
        <w:t>am start</w:t>
      </w:r>
    </w:p>
    <w:p w14:paraId="2D12ACB0" w14:textId="4077A0DF" w:rsidR="006872BE" w:rsidRPr="004F769C" w:rsidRDefault="006872BE" w:rsidP="00AC1E0A">
      <w:pPr>
        <w:spacing w:line="223" w:lineRule="auto"/>
        <w:jc w:val="center"/>
        <w:rPr>
          <w:rFonts w:cs="Times New Roman"/>
          <w:b/>
          <w:color w:val="004F6B"/>
          <w:sz w:val="28"/>
          <w:szCs w:val="28"/>
          <w:u w:val="single"/>
          <w:lang w:eastAsia="en-GB"/>
        </w:rPr>
      </w:pPr>
    </w:p>
    <w:p w14:paraId="4863690C" w14:textId="77777777" w:rsidR="006872BE" w:rsidRPr="004F769C" w:rsidRDefault="006872BE" w:rsidP="00AC1E0A">
      <w:pPr>
        <w:spacing w:line="223" w:lineRule="auto"/>
        <w:jc w:val="center"/>
        <w:rPr>
          <w:rFonts w:cs="Times New Roman"/>
          <w:b/>
          <w:color w:val="004F6B"/>
          <w:sz w:val="28"/>
          <w:szCs w:val="28"/>
          <w:u w:val="single"/>
          <w:lang w:eastAsia="en-GB"/>
        </w:rPr>
      </w:pPr>
    </w:p>
    <w:p w14:paraId="5CBB044F" w14:textId="77777777" w:rsidR="002118BB" w:rsidRPr="004F769C" w:rsidRDefault="002118BB" w:rsidP="00AC1E0A">
      <w:pPr>
        <w:spacing w:line="223" w:lineRule="auto"/>
        <w:rPr>
          <w:rFonts w:cs="Times New Roman"/>
          <w:color w:val="004F6B"/>
          <w:sz w:val="28"/>
          <w:szCs w:val="28"/>
          <w:lang w:eastAsia="en-GB"/>
        </w:rPr>
      </w:pPr>
    </w:p>
    <w:p w14:paraId="249514F6" w14:textId="3AEFA4C5" w:rsidR="006872BE" w:rsidRPr="004F769C" w:rsidRDefault="00F70500" w:rsidP="006872BE">
      <w:pPr>
        <w:pStyle w:val="ListParagraph"/>
        <w:numPr>
          <w:ilvl w:val="0"/>
          <w:numId w:val="4"/>
        </w:numPr>
        <w:spacing w:line="223" w:lineRule="auto"/>
        <w:ind w:left="0" w:firstLine="0"/>
        <w:rPr>
          <w:rFonts w:cs="Times New Roman"/>
          <w:color w:val="004F6B"/>
          <w:sz w:val="28"/>
          <w:szCs w:val="28"/>
          <w:lang w:eastAsia="en-GB"/>
        </w:rPr>
      </w:pPr>
      <w:r w:rsidRPr="004F769C">
        <w:rPr>
          <w:rFonts w:cs="Times New Roman"/>
          <w:color w:val="004F6B"/>
          <w:sz w:val="28"/>
          <w:szCs w:val="28"/>
          <w:lang w:eastAsia="en-GB"/>
        </w:rPr>
        <w:t>W</w:t>
      </w:r>
      <w:r w:rsidR="002118BB" w:rsidRPr="004F769C">
        <w:rPr>
          <w:rFonts w:cs="Times New Roman"/>
          <w:color w:val="004F6B"/>
          <w:sz w:val="28"/>
          <w:szCs w:val="28"/>
          <w:lang w:eastAsia="en-GB"/>
        </w:rPr>
        <w:t>elcome</w:t>
      </w:r>
      <w:r w:rsidR="00EB596F" w:rsidRPr="004F769C">
        <w:rPr>
          <w:rFonts w:cs="Times New Roman"/>
          <w:color w:val="004F6B"/>
          <w:sz w:val="28"/>
          <w:szCs w:val="28"/>
          <w:lang w:eastAsia="en-GB"/>
        </w:rPr>
        <w:t xml:space="preserve"> and request for items of AOB</w:t>
      </w: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 </w:t>
      </w:r>
      <w:r w:rsidR="00260B5A" w:rsidRPr="004F769C">
        <w:rPr>
          <w:rFonts w:cs="Times New Roman"/>
          <w:color w:val="004F6B"/>
          <w:sz w:val="28"/>
          <w:szCs w:val="28"/>
          <w:lang w:eastAsia="en-GB"/>
        </w:rPr>
        <w:t>–</w:t>
      </w: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 </w:t>
      </w:r>
      <w:r w:rsidR="00260B5A" w:rsidRPr="004F769C">
        <w:rPr>
          <w:rFonts w:cs="Times New Roman"/>
          <w:color w:val="004F6B"/>
          <w:sz w:val="28"/>
          <w:szCs w:val="28"/>
          <w:lang w:eastAsia="en-GB"/>
        </w:rPr>
        <w:t>Liz Ball</w:t>
      </w:r>
      <w:r w:rsidR="00EC7B71" w:rsidRPr="004F769C">
        <w:rPr>
          <w:rFonts w:cs="Times New Roman"/>
          <w:color w:val="004F6B"/>
          <w:sz w:val="28"/>
          <w:szCs w:val="28"/>
          <w:lang w:eastAsia="en-GB"/>
        </w:rPr>
        <w:t>, HSG</w:t>
      </w: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 </w:t>
      </w:r>
      <w:r w:rsidR="003124B0" w:rsidRPr="004F769C">
        <w:rPr>
          <w:rFonts w:cs="Times New Roman"/>
          <w:color w:val="004F6B"/>
          <w:sz w:val="28"/>
          <w:szCs w:val="28"/>
          <w:lang w:eastAsia="en-GB"/>
        </w:rPr>
        <w:t>Chair</w:t>
      </w:r>
    </w:p>
    <w:p w14:paraId="5CBB0451" w14:textId="77777777" w:rsidR="00350B0F" w:rsidRPr="004F769C" w:rsidRDefault="00350B0F" w:rsidP="00AC1E0A">
      <w:pPr>
        <w:pStyle w:val="ListParagraph"/>
        <w:spacing w:line="223" w:lineRule="auto"/>
        <w:ind w:left="0"/>
        <w:rPr>
          <w:rFonts w:cs="Times New Roman"/>
          <w:color w:val="004F6B"/>
          <w:sz w:val="28"/>
          <w:szCs w:val="28"/>
          <w:lang w:eastAsia="en-GB"/>
        </w:rPr>
      </w:pPr>
    </w:p>
    <w:p w14:paraId="5CBB0453" w14:textId="652524D0" w:rsidR="000F3B61" w:rsidRPr="004F769C" w:rsidRDefault="006872BE" w:rsidP="00EC7B71">
      <w:pPr>
        <w:pStyle w:val="ListParagraph"/>
        <w:numPr>
          <w:ilvl w:val="0"/>
          <w:numId w:val="4"/>
        </w:numPr>
        <w:ind w:left="0" w:firstLine="0"/>
        <w:rPr>
          <w:rFonts w:cs="Times New Roman"/>
          <w:color w:val="004F6B"/>
          <w:sz w:val="28"/>
          <w:szCs w:val="28"/>
          <w:lang w:eastAsia="en-GB"/>
        </w:rPr>
      </w:pP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Presentation of Annual Report &amp; </w:t>
      </w:r>
      <w:proofErr w:type="gramStart"/>
      <w:r w:rsidRPr="004F769C">
        <w:rPr>
          <w:rFonts w:cs="Times New Roman"/>
          <w:color w:val="004F6B"/>
          <w:sz w:val="28"/>
          <w:szCs w:val="28"/>
          <w:lang w:eastAsia="en-GB"/>
        </w:rPr>
        <w:t>Future Plans</w:t>
      </w:r>
      <w:proofErr w:type="gramEnd"/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 – Dean Odell</w:t>
      </w:r>
      <w:r w:rsidR="00E00C8E" w:rsidRPr="004F769C">
        <w:rPr>
          <w:rFonts w:cs="Times New Roman"/>
          <w:color w:val="004F6B"/>
          <w:sz w:val="28"/>
          <w:szCs w:val="28"/>
          <w:lang w:eastAsia="en-GB"/>
        </w:rPr>
        <w:t xml:space="preserve"> </w:t>
      </w:r>
    </w:p>
    <w:p w14:paraId="5CBB0454" w14:textId="77777777" w:rsidR="003124B0" w:rsidRPr="004F769C" w:rsidRDefault="003124B0" w:rsidP="00AC1E0A">
      <w:pPr>
        <w:pStyle w:val="ListParagraph"/>
        <w:spacing w:line="223" w:lineRule="auto"/>
        <w:ind w:left="0"/>
        <w:rPr>
          <w:rFonts w:cs="Times New Roman"/>
          <w:color w:val="004F6B"/>
          <w:sz w:val="28"/>
          <w:szCs w:val="28"/>
          <w:lang w:eastAsia="en-GB"/>
        </w:rPr>
      </w:pPr>
    </w:p>
    <w:p w14:paraId="5CBB0455" w14:textId="15D9136B" w:rsidR="0067066D" w:rsidRPr="004F769C" w:rsidRDefault="006872BE" w:rsidP="00AC1E0A">
      <w:pPr>
        <w:pStyle w:val="ListParagraph"/>
        <w:numPr>
          <w:ilvl w:val="0"/>
          <w:numId w:val="4"/>
        </w:numPr>
        <w:spacing w:line="223" w:lineRule="auto"/>
        <w:ind w:left="0" w:firstLine="0"/>
        <w:rPr>
          <w:rFonts w:cs="Times New Roman"/>
          <w:color w:val="004F6B"/>
          <w:sz w:val="28"/>
          <w:szCs w:val="28"/>
          <w:lang w:eastAsia="en-GB"/>
        </w:rPr>
      </w:pPr>
      <w:r w:rsidRPr="004F769C">
        <w:rPr>
          <w:rFonts w:cs="Times New Roman"/>
          <w:color w:val="004F6B"/>
          <w:sz w:val="28"/>
          <w:szCs w:val="28"/>
          <w:lang w:eastAsia="en-GB"/>
        </w:rPr>
        <w:t>Q</w:t>
      </w:r>
      <w:r w:rsidR="00B70F2C">
        <w:rPr>
          <w:rFonts w:cs="Times New Roman"/>
          <w:color w:val="004F6B"/>
          <w:sz w:val="28"/>
          <w:szCs w:val="28"/>
          <w:lang w:eastAsia="en-GB"/>
        </w:rPr>
        <w:t>&amp;A (Pre submitted questions)</w:t>
      </w:r>
    </w:p>
    <w:p w14:paraId="5CBB0456" w14:textId="77777777" w:rsidR="007C7C1C" w:rsidRPr="004F769C" w:rsidRDefault="007C7C1C" w:rsidP="007C7C1C">
      <w:pPr>
        <w:pStyle w:val="ListParagraph"/>
        <w:rPr>
          <w:rFonts w:cs="Times New Roman"/>
          <w:color w:val="004F6B"/>
          <w:sz w:val="28"/>
          <w:szCs w:val="28"/>
          <w:lang w:eastAsia="en-GB"/>
        </w:rPr>
      </w:pPr>
    </w:p>
    <w:p w14:paraId="5CBB0457" w14:textId="40320602" w:rsidR="007C7C1C" w:rsidRPr="004F769C" w:rsidRDefault="006872BE" w:rsidP="004F769C">
      <w:pPr>
        <w:pStyle w:val="ListParagraph"/>
        <w:numPr>
          <w:ilvl w:val="0"/>
          <w:numId w:val="4"/>
        </w:numPr>
        <w:spacing w:line="223" w:lineRule="auto"/>
        <w:ind w:left="567" w:hanging="567"/>
        <w:rPr>
          <w:rFonts w:cs="Times New Roman"/>
          <w:color w:val="004F6B"/>
          <w:sz w:val="28"/>
          <w:szCs w:val="28"/>
          <w:lang w:eastAsia="en-GB"/>
        </w:rPr>
      </w:pP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Guest Speakers - </w:t>
      </w:r>
      <w:r w:rsidR="004F769C" w:rsidRPr="004F769C">
        <w:rPr>
          <w:rFonts w:cs="Times New Roman"/>
          <w:color w:val="004F6B"/>
          <w:sz w:val="28"/>
          <w:szCs w:val="28"/>
          <w:lang w:eastAsia="en-GB"/>
        </w:rPr>
        <w:t>Nick Harwood, and Paula Jelly, Associate Directors of Community Services and Inpatient and Urgent Care Services at Lincolnshire Partnership NHS Trust (LPFT)</w:t>
      </w:r>
    </w:p>
    <w:p w14:paraId="5CBB046A" w14:textId="77777777" w:rsidR="002118BB" w:rsidRPr="004F769C" w:rsidRDefault="002118BB" w:rsidP="00AC1E0A">
      <w:pPr>
        <w:spacing w:line="223" w:lineRule="auto"/>
        <w:rPr>
          <w:rFonts w:cs="Times New Roman"/>
          <w:color w:val="004F6B"/>
          <w:sz w:val="28"/>
          <w:szCs w:val="28"/>
          <w:lang w:eastAsia="en-GB"/>
        </w:rPr>
      </w:pPr>
    </w:p>
    <w:p w14:paraId="5CBB046D" w14:textId="7E687C9B" w:rsidR="005A220F" w:rsidRPr="004F769C" w:rsidRDefault="005D1CE6" w:rsidP="00260B5A">
      <w:pPr>
        <w:pStyle w:val="ListParagraph"/>
        <w:numPr>
          <w:ilvl w:val="0"/>
          <w:numId w:val="4"/>
        </w:numPr>
        <w:spacing w:line="223" w:lineRule="auto"/>
        <w:ind w:left="0" w:firstLine="0"/>
      </w:pP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Any Other Business and </w:t>
      </w:r>
      <w:r w:rsidR="006A0D7B">
        <w:rPr>
          <w:rFonts w:cs="Times New Roman"/>
          <w:color w:val="004F6B"/>
          <w:sz w:val="28"/>
          <w:szCs w:val="28"/>
          <w:lang w:eastAsia="en-GB"/>
        </w:rPr>
        <w:t>C</w:t>
      </w:r>
      <w:r w:rsidR="002118BB" w:rsidRPr="004F769C">
        <w:rPr>
          <w:rFonts w:cs="Times New Roman"/>
          <w:color w:val="004F6B"/>
          <w:sz w:val="28"/>
          <w:szCs w:val="28"/>
          <w:lang w:eastAsia="en-GB"/>
        </w:rPr>
        <w:t>lose</w:t>
      </w:r>
      <w:r w:rsidR="006872BE" w:rsidRPr="004F769C">
        <w:rPr>
          <w:rFonts w:cs="Times New Roman"/>
          <w:color w:val="004F6B"/>
          <w:sz w:val="28"/>
          <w:szCs w:val="28"/>
          <w:lang w:eastAsia="en-GB"/>
        </w:rPr>
        <w:t xml:space="preserve"> – Liz Ball, HSG</w:t>
      </w:r>
      <w:r w:rsidR="00C4276F" w:rsidRPr="004F769C">
        <w:rPr>
          <w:rFonts w:cs="Times New Roman"/>
          <w:color w:val="004F6B"/>
          <w:sz w:val="28"/>
          <w:szCs w:val="28"/>
          <w:lang w:eastAsia="en-GB"/>
        </w:rPr>
        <w:t xml:space="preserve"> Chair</w:t>
      </w:r>
      <w:r w:rsidRPr="004F769C">
        <w:rPr>
          <w:rFonts w:cs="Times New Roman"/>
          <w:color w:val="004F6B"/>
          <w:sz w:val="28"/>
          <w:szCs w:val="28"/>
          <w:lang w:eastAsia="en-GB"/>
        </w:rPr>
        <w:t xml:space="preserve"> </w:t>
      </w:r>
    </w:p>
    <w:sectPr w:rsidR="005A220F" w:rsidRPr="004F769C" w:rsidSect="002118BB">
      <w:footerReference w:type="default" r:id="rId1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F803" w14:textId="77777777" w:rsidR="003A7077" w:rsidRDefault="003A7077" w:rsidP="00D76729">
      <w:r>
        <w:separator/>
      </w:r>
    </w:p>
  </w:endnote>
  <w:endnote w:type="continuationSeparator" w:id="0">
    <w:p w14:paraId="1F9E3FFC" w14:textId="77777777" w:rsidR="003A7077" w:rsidRDefault="003A7077" w:rsidP="00D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g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0474" w14:textId="77777777" w:rsidR="00D76729" w:rsidRPr="00D76729" w:rsidRDefault="00D76729">
    <w:pPr>
      <w:pStyle w:val="Footer"/>
      <w:rPr>
        <w:rFonts w:ascii="Stag Book" w:hAnsi="Stag Book"/>
        <w:sz w:val="12"/>
        <w:szCs w:val="12"/>
      </w:rPr>
    </w:pPr>
    <w:r>
      <w:rPr>
        <w:rFonts w:ascii="Stag Book" w:hAnsi="Stag Book"/>
        <w:color w:val="004F6B"/>
        <w:sz w:val="12"/>
        <w:szCs w:val="12"/>
      </w:rPr>
      <w:tab/>
    </w:r>
    <w:r>
      <w:rPr>
        <w:rFonts w:ascii="Stag Book" w:hAnsi="Stag Book"/>
        <w:color w:val="004F6B"/>
        <w:sz w:val="12"/>
        <w:szCs w:val="12"/>
      </w:rPr>
      <w:tab/>
    </w:r>
    <w:r w:rsidR="005D1CE6">
      <w:rPr>
        <w:rFonts w:ascii="Stag Book" w:hAnsi="Stag Book"/>
        <w:color w:val="004F6B"/>
        <w:sz w:val="12"/>
        <w:szCs w:val="12"/>
      </w:rPr>
      <w:tab/>
      <w:t>AB/</w:t>
    </w:r>
    <w:r w:rsidR="00F70500">
      <w:rPr>
        <w:rFonts w:ascii="Stag Book" w:hAnsi="Stag Book"/>
        <w:color w:val="004F6B"/>
        <w:sz w:val="12"/>
        <w:szCs w:val="12"/>
      </w:rPr>
      <w:t>26.7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EA8D" w14:textId="77777777" w:rsidR="003A7077" w:rsidRDefault="003A7077" w:rsidP="00D76729">
      <w:r>
        <w:separator/>
      </w:r>
    </w:p>
  </w:footnote>
  <w:footnote w:type="continuationSeparator" w:id="0">
    <w:p w14:paraId="23F3193F" w14:textId="77777777" w:rsidR="003A7077" w:rsidRDefault="003A7077" w:rsidP="00D7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82B"/>
    <w:multiLevelType w:val="hybridMultilevel"/>
    <w:tmpl w:val="1A908282"/>
    <w:lvl w:ilvl="0" w:tplc="49C808C4">
      <w:start w:val="1"/>
      <w:numFmt w:val="decimal"/>
      <w:lvlText w:val="%1."/>
      <w:lvlJc w:val="left"/>
      <w:pPr>
        <w:ind w:left="930" w:hanging="570"/>
      </w:pPr>
      <w:rPr>
        <w:rFonts w:ascii="Stag Book" w:hAnsi="Stag Book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0A8"/>
    <w:multiLevelType w:val="hybridMultilevel"/>
    <w:tmpl w:val="129645FA"/>
    <w:lvl w:ilvl="0" w:tplc="EB0CF31C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664"/>
    <w:multiLevelType w:val="hybridMultilevel"/>
    <w:tmpl w:val="B89A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362"/>
    <w:multiLevelType w:val="multilevel"/>
    <w:tmpl w:val="8490F1C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3176E8"/>
    <w:multiLevelType w:val="hybridMultilevel"/>
    <w:tmpl w:val="BC280128"/>
    <w:lvl w:ilvl="0" w:tplc="72F6B0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BB"/>
    <w:rsid w:val="00077351"/>
    <w:rsid w:val="000877AE"/>
    <w:rsid w:val="000C2B3E"/>
    <w:rsid w:val="000F3B61"/>
    <w:rsid w:val="00125572"/>
    <w:rsid w:val="001F4FDF"/>
    <w:rsid w:val="001F6E9E"/>
    <w:rsid w:val="002118BB"/>
    <w:rsid w:val="00257F28"/>
    <w:rsid w:val="00260B5A"/>
    <w:rsid w:val="002F1BE5"/>
    <w:rsid w:val="003124B0"/>
    <w:rsid w:val="00350B0F"/>
    <w:rsid w:val="00367C2C"/>
    <w:rsid w:val="00396BA1"/>
    <w:rsid w:val="003A7077"/>
    <w:rsid w:val="003E249A"/>
    <w:rsid w:val="00433B3C"/>
    <w:rsid w:val="00490838"/>
    <w:rsid w:val="004F769C"/>
    <w:rsid w:val="005A220F"/>
    <w:rsid w:val="005D1CE6"/>
    <w:rsid w:val="005E7592"/>
    <w:rsid w:val="00634DCA"/>
    <w:rsid w:val="0067066D"/>
    <w:rsid w:val="006872BE"/>
    <w:rsid w:val="006A0D7B"/>
    <w:rsid w:val="00763FA4"/>
    <w:rsid w:val="0076792E"/>
    <w:rsid w:val="007B38AE"/>
    <w:rsid w:val="007C7C1C"/>
    <w:rsid w:val="00800274"/>
    <w:rsid w:val="00841662"/>
    <w:rsid w:val="00873B24"/>
    <w:rsid w:val="00922EB2"/>
    <w:rsid w:val="00950735"/>
    <w:rsid w:val="009A77DA"/>
    <w:rsid w:val="009D7A8C"/>
    <w:rsid w:val="00A7585E"/>
    <w:rsid w:val="00AC1E0A"/>
    <w:rsid w:val="00B70F2C"/>
    <w:rsid w:val="00B87E57"/>
    <w:rsid w:val="00BC6278"/>
    <w:rsid w:val="00BD2EE5"/>
    <w:rsid w:val="00BD67DC"/>
    <w:rsid w:val="00C03331"/>
    <w:rsid w:val="00C4276F"/>
    <w:rsid w:val="00C47D3E"/>
    <w:rsid w:val="00CA1F9C"/>
    <w:rsid w:val="00D61D5F"/>
    <w:rsid w:val="00D76729"/>
    <w:rsid w:val="00DE476B"/>
    <w:rsid w:val="00E00C8E"/>
    <w:rsid w:val="00E02D08"/>
    <w:rsid w:val="00EB596F"/>
    <w:rsid w:val="00EC7B71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0443"/>
  <w15:chartTrackingRefBased/>
  <w15:docId w15:val="{DE6228CB-B3E4-4B4B-A64D-A02C11A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729"/>
  </w:style>
  <w:style w:type="paragraph" w:styleId="Footer">
    <w:name w:val="footer"/>
    <w:basedOn w:val="Normal"/>
    <w:link w:val="FooterChar"/>
    <w:uiPriority w:val="99"/>
    <w:unhideWhenUsed/>
    <w:rsid w:val="00D76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29"/>
  </w:style>
  <w:style w:type="character" w:customStyle="1" w:styleId="xbe">
    <w:name w:val="_xbe"/>
    <w:basedOn w:val="DefaultParagraphFont"/>
    <w:rsid w:val="0067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1AFD4259E8942BFA01A2EE76CD962" ma:contentTypeVersion="13" ma:contentTypeDescription="Create a new document." ma:contentTypeScope="" ma:versionID="1938cfee82727c462fbfe2859cd72fb8">
  <xsd:schema xmlns:xsd="http://www.w3.org/2001/XMLSchema" xmlns:xs="http://www.w3.org/2001/XMLSchema" xmlns:p="http://schemas.microsoft.com/office/2006/metadata/properties" xmlns:ns2="f82667ec-2489-476c-833f-19edaf13bfcd" xmlns:ns3="e8491a3f-4d79-42b8-afcb-8b8703fb759c" targetNamespace="http://schemas.microsoft.com/office/2006/metadata/properties" ma:root="true" ma:fieldsID="3852c599da4bde2c34a08f3948c3c52f" ns2:_="" ns3:_="">
    <xsd:import namespace="f82667ec-2489-476c-833f-19edaf13bfcd"/>
    <xsd:import namespace="e8491a3f-4d79-42b8-afcb-8b8703fb7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67ec-2489-476c-833f-19edaf13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91a3f-4d79-42b8-afcb-8b8703fb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E86B6-2AC1-4DB7-89A6-B1972293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667ec-2489-476c-833f-19edaf13bfcd"/>
    <ds:schemaRef ds:uri="e8491a3f-4d79-42b8-afcb-8b8703fb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C57E7-6DA1-467E-9751-D25872F43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335EC-BFC7-4CE2-BFED-0E001CA39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Bentley</dc:creator>
  <cp:keywords/>
  <dc:description/>
  <cp:lastModifiedBy>Conor Giles</cp:lastModifiedBy>
  <cp:revision>2</cp:revision>
  <cp:lastPrinted>2017-08-11T13:21:00Z</cp:lastPrinted>
  <dcterms:created xsi:type="dcterms:W3CDTF">2021-08-13T11:22:00Z</dcterms:created>
  <dcterms:modified xsi:type="dcterms:W3CDTF">2021-08-13T11:22:00Z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0x010100B191AFD4259E8942BFA01A2EE76CD962</vt:lpwstr>
  </property>
  <property fmtid="{D5CDD505-2E9C-101B-9397-08002B2CF9AE}" pid="3" name="Order">
    <vt:r8>132600</vt:r8>
  </property>
</Properties>
</file>